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E978DF" w:rsidP="005E6210" w14:paraId="0ED6B209" w14:textId="442BFBF0">
      <w:pPr>
        <w:spacing w:line="480" w:lineRule="auto"/>
        <w:jc w:val="center"/>
        <w:rPr>
          <w:rFonts w:ascii="Times New Roman" w:hAnsi="Times New Roman" w:cs="Times New Roman"/>
          <w:sz w:val="24"/>
          <w:szCs w:val="24"/>
        </w:rPr>
      </w:pPr>
    </w:p>
    <w:p w:rsidR="005E6210" w:rsidP="005E6210" w14:paraId="666CF8E8" w14:textId="7D95CA7F">
      <w:pPr>
        <w:spacing w:line="480" w:lineRule="auto"/>
        <w:jc w:val="center"/>
        <w:rPr>
          <w:rFonts w:ascii="Times New Roman" w:hAnsi="Times New Roman" w:cs="Times New Roman"/>
          <w:sz w:val="24"/>
          <w:szCs w:val="24"/>
        </w:rPr>
      </w:pPr>
    </w:p>
    <w:p w:rsidR="005E6210" w:rsidP="005E6210" w14:paraId="768671C1" w14:textId="1EC6F0A0">
      <w:pPr>
        <w:spacing w:line="480" w:lineRule="auto"/>
        <w:jc w:val="center"/>
        <w:rPr>
          <w:rFonts w:ascii="Times New Roman" w:hAnsi="Times New Roman" w:cs="Times New Roman"/>
          <w:sz w:val="24"/>
          <w:szCs w:val="24"/>
        </w:rPr>
      </w:pPr>
    </w:p>
    <w:p w:rsidR="005E6210" w:rsidP="005E6210" w14:paraId="5109F92C" w14:textId="06A8FF07">
      <w:pPr>
        <w:spacing w:line="480" w:lineRule="auto"/>
        <w:jc w:val="center"/>
        <w:rPr>
          <w:rFonts w:ascii="Times New Roman" w:hAnsi="Times New Roman" w:cs="Times New Roman"/>
          <w:sz w:val="24"/>
          <w:szCs w:val="24"/>
        </w:rPr>
      </w:pPr>
    </w:p>
    <w:p w:rsidR="005E6210" w:rsidRPr="00F25143" w:rsidP="005E6210" w14:paraId="1C4C748E" w14:textId="77777777">
      <w:pPr>
        <w:spacing w:line="480" w:lineRule="auto"/>
        <w:jc w:val="center"/>
        <w:rPr>
          <w:rFonts w:ascii="Times New Roman" w:hAnsi="Times New Roman" w:cs="Times New Roman"/>
          <w:sz w:val="24"/>
          <w:szCs w:val="24"/>
        </w:rPr>
      </w:pPr>
    </w:p>
    <w:p w:rsidR="00AF2821" w:rsidRPr="00F25143" w:rsidP="005E6210" w14:paraId="5D78C9A0" w14:textId="77777777">
      <w:pPr>
        <w:spacing w:line="480" w:lineRule="auto"/>
        <w:jc w:val="center"/>
        <w:rPr>
          <w:rFonts w:ascii="Times New Roman" w:hAnsi="Times New Roman" w:cs="Times New Roman"/>
          <w:sz w:val="24"/>
          <w:szCs w:val="24"/>
        </w:rPr>
      </w:pPr>
      <w:r w:rsidRPr="00F25143">
        <w:rPr>
          <w:rFonts w:ascii="Times New Roman" w:hAnsi="Times New Roman" w:cs="Times New Roman"/>
          <w:sz w:val="24"/>
          <w:szCs w:val="24"/>
        </w:rPr>
        <w:t>Question-Answer Assignment</w:t>
      </w:r>
    </w:p>
    <w:p w:rsidR="00E978DF" w:rsidRPr="00F25143" w:rsidP="005E6210" w14:paraId="7DDBEE77" w14:textId="5F508F6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F25143">
        <w:rPr>
          <w:rFonts w:ascii="Times New Roman" w:hAnsi="Times New Roman" w:cs="Times New Roman"/>
          <w:sz w:val="24"/>
          <w:szCs w:val="24"/>
        </w:rPr>
        <w:t>Name</w:t>
      </w:r>
    </w:p>
    <w:p w:rsidR="00BD7C73" w:rsidRPr="00F25143" w:rsidP="005E6210" w14:paraId="6B07EFFF" w14:textId="1F31B9C6">
      <w:pPr>
        <w:spacing w:line="480" w:lineRule="auto"/>
        <w:jc w:val="center"/>
        <w:rPr>
          <w:rFonts w:ascii="Times New Roman" w:hAnsi="Times New Roman" w:cs="Times New Roman"/>
          <w:sz w:val="24"/>
          <w:szCs w:val="24"/>
        </w:rPr>
      </w:pPr>
      <w:r w:rsidRPr="00F25143">
        <w:rPr>
          <w:rFonts w:ascii="Times New Roman" w:hAnsi="Times New Roman" w:cs="Times New Roman"/>
          <w:sz w:val="24"/>
          <w:szCs w:val="24"/>
        </w:rPr>
        <w:t>Institutional Affiliation</w:t>
      </w:r>
      <w:r w:rsidR="005E6210">
        <w:rPr>
          <w:rFonts w:ascii="Times New Roman" w:hAnsi="Times New Roman" w:cs="Times New Roman"/>
          <w:sz w:val="24"/>
          <w:szCs w:val="24"/>
        </w:rPr>
        <w:t>s</w:t>
      </w:r>
    </w:p>
    <w:p w:rsidR="005E6210" w:rsidP="005E6210" w14:paraId="205C87E5"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978DF" w:rsidRPr="00F25143" w:rsidP="005E6210" w14:paraId="2A8EF34A" w14:textId="7F1D413C">
      <w:pPr>
        <w:spacing w:line="480" w:lineRule="auto"/>
        <w:jc w:val="center"/>
        <w:rPr>
          <w:rFonts w:ascii="Times New Roman" w:hAnsi="Times New Roman" w:cs="Times New Roman"/>
          <w:sz w:val="24"/>
          <w:szCs w:val="24"/>
        </w:rPr>
      </w:pPr>
      <w:bookmarkStart w:id="0" w:name="_GoBack"/>
      <w:bookmarkEnd w:id="0"/>
      <w:r w:rsidRPr="00F25143">
        <w:rPr>
          <w:rFonts w:ascii="Times New Roman" w:hAnsi="Times New Roman" w:cs="Times New Roman"/>
          <w:sz w:val="24"/>
          <w:szCs w:val="24"/>
        </w:rPr>
        <w:t>Question-Answer Assignment</w:t>
      </w:r>
    </w:p>
    <w:p w:rsidR="000E49A0" w:rsidRPr="005E6210" w:rsidP="005E6210" w14:paraId="491815DB" w14:textId="77777777">
      <w:pPr>
        <w:pStyle w:val="ListParagraph"/>
        <w:numPr>
          <w:ilvl w:val="0"/>
          <w:numId w:val="1"/>
        </w:numPr>
        <w:spacing w:line="480" w:lineRule="auto"/>
        <w:rPr>
          <w:rFonts w:ascii="Times New Roman" w:hAnsi="Times New Roman" w:cs="Times New Roman"/>
          <w:b/>
          <w:sz w:val="24"/>
          <w:szCs w:val="24"/>
        </w:rPr>
      </w:pPr>
      <w:r w:rsidRPr="005E6210">
        <w:rPr>
          <w:rFonts w:ascii="Times New Roman" w:hAnsi="Times New Roman" w:cs="Times New Roman"/>
          <w:b/>
          <w:sz w:val="24"/>
          <w:szCs w:val="24"/>
        </w:rPr>
        <w:t xml:space="preserve">How can we provide </w:t>
      </w:r>
      <w:r w:rsidRPr="005E6210" w:rsidR="00595F74">
        <w:rPr>
          <w:rFonts w:ascii="Times New Roman" w:hAnsi="Times New Roman" w:cs="Times New Roman"/>
          <w:b/>
          <w:sz w:val="24"/>
          <w:szCs w:val="24"/>
        </w:rPr>
        <w:t>long-term</w:t>
      </w:r>
      <w:r w:rsidRPr="005E6210">
        <w:rPr>
          <w:rFonts w:ascii="Times New Roman" w:hAnsi="Times New Roman" w:cs="Times New Roman"/>
          <w:b/>
          <w:sz w:val="24"/>
          <w:szCs w:val="24"/>
        </w:rPr>
        <w:t xml:space="preserve"> sustainability to a holistic marketing organization? Please support your thoughts with examples from the organization you work with or may have worked in the past</w:t>
      </w:r>
    </w:p>
    <w:p w:rsidR="00261FF2" w:rsidRPr="00F25143" w:rsidP="005E6210" w14:paraId="3C0B4056" w14:textId="77777777">
      <w:pPr>
        <w:spacing w:line="480" w:lineRule="auto"/>
        <w:ind w:firstLine="360"/>
        <w:rPr>
          <w:rFonts w:ascii="Times New Roman" w:hAnsi="Times New Roman" w:cs="Times New Roman"/>
          <w:sz w:val="24"/>
          <w:szCs w:val="24"/>
        </w:rPr>
      </w:pPr>
      <w:r>
        <w:rPr>
          <w:rFonts w:ascii="Times New Roman" w:hAnsi="Times New Roman" w:cs="Times New Roman"/>
          <w:sz w:val="24"/>
          <w:szCs w:val="24"/>
        </w:rPr>
        <w:t>T</w:t>
      </w:r>
      <w:r w:rsidR="009268BF">
        <w:rPr>
          <w:rFonts w:ascii="Times New Roman" w:hAnsi="Times New Roman" w:cs="Times New Roman"/>
          <w:sz w:val="24"/>
          <w:szCs w:val="24"/>
        </w:rPr>
        <w:t xml:space="preserve">o offer long-term sustainability to a holistic marketing organization, we must engage various </w:t>
      </w:r>
      <w:r w:rsidR="00C04486">
        <w:rPr>
          <w:rFonts w:ascii="Times New Roman" w:hAnsi="Times New Roman" w:cs="Times New Roman"/>
          <w:sz w:val="24"/>
          <w:szCs w:val="24"/>
        </w:rPr>
        <w:t>actors</w:t>
      </w:r>
      <w:r w:rsidR="009268BF">
        <w:rPr>
          <w:rFonts w:ascii="Times New Roman" w:hAnsi="Times New Roman" w:cs="Times New Roman"/>
          <w:sz w:val="24"/>
          <w:szCs w:val="24"/>
        </w:rPr>
        <w:t xml:space="preserve"> such as the government, non-governmental organizations, and the public to create coordinated schemes for strategies, campaigns, deals, and brands. </w:t>
      </w:r>
      <w:r w:rsidRPr="00F25143" w:rsidR="00DF53AA">
        <w:rPr>
          <w:rFonts w:ascii="Times New Roman" w:hAnsi="Times New Roman" w:cs="Times New Roman"/>
          <w:sz w:val="24"/>
          <w:szCs w:val="24"/>
        </w:rPr>
        <w:t xml:space="preserve">Notably, both CSR and sustainability are considered a priority as firms grapple with both short as well as long term marketing influences. </w:t>
      </w:r>
      <w:r w:rsidRPr="00F25143" w:rsidR="00A271AE">
        <w:rPr>
          <w:rFonts w:ascii="Times New Roman" w:hAnsi="Times New Roman" w:cs="Times New Roman"/>
          <w:sz w:val="24"/>
          <w:szCs w:val="24"/>
        </w:rPr>
        <w:t xml:space="preserve">Therefore, holistic marketing is about creating and making coordinated schemes for campaigns, strategies, brands, as well as deals that consider the whole </w:t>
      </w:r>
      <w:r w:rsidRPr="00F25143" w:rsidR="00695D9C">
        <w:rPr>
          <w:rFonts w:ascii="Times New Roman" w:hAnsi="Times New Roman" w:cs="Times New Roman"/>
          <w:sz w:val="24"/>
          <w:szCs w:val="24"/>
        </w:rPr>
        <w:t>life cycle</w:t>
      </w:r>
      <w:r w:rsidRPr="00F25143" w:rsidR="00A271AE">
        <w:rPr>
          <w:rFonts w:ascii="Times New Roman" w:hAnsi="Times New Roman" w:cs="Times New Roman"/>
          <w:sz w:val="24"/>
          <w:szCs w:val="24"/>
        </w:rPr>
        <w:t xml:space="preserve"> of a</w:t>
      </w:r>
      <w:r w:rsidRPr="00F25143" w:rsidR="008E21CE">
        <w:rPr>
          <w:rFonts w:ascii="Times New Roman" w:hAnsi="Times New Roman" w:cs="Times New Roman"/>
          <w:sz w:val="24"/>
          <w:szCs w:val="24"/>
        </w:rPr>
        <w:t>n</w:t>
      </w:r>
      <w:r w:rsidRPr="00F25143" w:rsidR="00A271AE">
        <w:rPr>
          <w:rFonts w:ascii="Times New Roman" w:hAnsi="Times New Roman" w:cs="Times New Roman"/>
          <w:sz w:val="24"/>
          <w:szCs w:val="24"/>
        </w:rPr>
        <w:t xml:space="preserve"> item</w:t>
      </w:r>
      <w:r w:rsidRPr="00F25143" w:rsidR="00853C02">
        <w:rPr>
          <w:rFonts w:ascii="Times New Roman" w:hAnsi="Times New Roman" w:cs="Times New Roman"/>
          <w:sz w:val="24"/>
          <w:szCs w:val="24"/>
        </w:rPr>
        <w:t xml:space="preserve"> (M</w:t>
      </w:r>
      <w:r w:rsidRPr="00F25143" w:rsidR="006E484F">
        <w:rPr>
          <w:rFonts w:ascii="Times New Roman" w:hAnsi="Times New Roman" w:cs="Times New Roman"/>
          <w:sz w:val="24"/>
          <w:szCs w:val="24"/>
        </w:rPr>
        <w:t>itchell, Wooliscroft,</w:t>
      </w:r>
      <w:r w:rsidRPr="00F25143" w:rsidR="00853C02">
        <w:rPr>
          <w:rFonts w:ascii="Times New Roman" w:hAnsi="Times New Roman" w:cs="Times New Roman"/>
          <w:sz w:val="24"/>
          <w:szCs w:val="24"/>
        </w:rPr>
        <w:t xml:space="preserve"> &amp; Higham, 2010)</w:t>
      </w:r>
      <w:r w:rsidRPr="00F25143" w:rsidR="00A271AE">
        <w:rPr>
          <w:rFonts w:ascii="Times New Roman" w:hAnsi="Times New Roman" w:cs="Times New Roman"/>
          <w:sz w:val="24"/>
          <w:szCs w:val="24"/>
        </w:rPr>
        <w:t>.</w:t>
      </w:r>
      <w:r w:rsidRPr="00F25143" w:rsidR="008E21CE">
        <w:rPr>
          <w:rFonts w:ascii="Times New Roman" w:hAnsi="Times New Roman" w:cs="Times New Roman"/>
          <w:sz w:val="24"/>
          <w:szCs w:val="24"/>
        </w:rPr>
        <w:t xml:space="preserve"> In the organizations where I have worked, we had an internal marketing department that played a critical role in handling all kinds of social media, TV, and print adverts, to mention a few. Additionally, the </w:t>
      </w:r>
      <w:r w:rsidRPr="00F25143" w:rsidR="00B36980">
        <w:rPr>
          <w:rFonts w:ascii="Times New Roman" w:hAnsi="Times New Roman" w:cs="Times New Roman"/>
          <w:sz w:val="24"/>
          <w:szCs w:val="24"/>
        </w:rPr>
        <w:t>firms incorporated marketing that came from various channels that their products belong.</w:t>
      </w:r>
      <w:r w:rsidRPr="00F25143" w:rsidR="00A271AE">
        <w:rPr>
          <w:rFonts w:ascii="Times New Roman" w:hAnsi="Times New Roman" w:cs="Times New Roman"/>
          <w:sz w:val="24"/>
          <w:szCs w:val="24"/>
        </w:rPr>
        <w:t xml:space="preserve"> </w:t>
      </w:r>
    </w:p>
    <w:p w:rsidR="002609AD" w:rsidRPr="005E6210" w:rsidP="005E6210" w14:paraId="16AFEB8D" w14:textId="77777777">
      <w:pPr>
        <w:pStyle w:val="ListParagraph"/>
        <w:numPr>
          <w:ilvl w:val="0"/>
          <w:numId w:val="1"/>
        </w:numPr>
        <w:spacing w:line="480" w:lineRule="auto"/>
        <w:rPr>
          <w:rFonts w:ascii="Times New Roman" w:hAnsi="Times New Roman" w:cs="Times New Roman"/>
          <w:b/>
          <w:sz w:val="24"/>
          <w:szCs w:val="24"/>
        </w:rPr>
      </w:pPr>
      <w:r w:rsidRPr="005E6210">
        <w:rPr>
          <w:rFonts w:ascii="Times New Roman" w:hAnsi="Times New Roman" w:cs="Times New Roman"/>
          <w:b/>
          <w:sz w:val="24"/>
          <w:szCs w:val="24"/>
        </w:rPr>
        <w:t>What are branding strategies? Explain the important decisions involved in developing branding strategies with at least two examples</w:t>
      </w:r>
    </w:p>
    <w:p w:rsidR="00695D9C" w:rsidRPr="00F25143" w:rsidP="005E6210" w14:paraId="75EC3E8F" w14:textId="77777777">
      <w:pPr>
        <w:spacing w:line="480" w:lineRule="auto"/>
        <w:ind w:firstLine="360"/>
        <w:rPr>
          <w:rFonts w:ascii="Times New Roman" w:hAnsi="Times New Roman" w:cs="Times New Roman"/>
          <w:sz w:val="24"/>
          <w:szCs w:val="24"/>
        </w:rPr>
      </w:pPr>
      <w:r w:rsidRPr="00F25143">
        <w:rPr>
          <w:rFonts w:ascii="Times New Roman" w:hAnsi="Times New Roman" w:cs="Times New Roman"/>
          <w:sz w:val="24"/>
          <w:szCs w:val="24"/>
        </w:rPr>
        <w:t>Branding strategy is defined as a strategic plan that plays a critical role in creating as well as positioning products in relation to all factors of the business and clients’ demands, emotions, not forgetting competitive aspects.</w:t>
      </w:r>
      <w:r w:rsidRPr="00F25143" w:rsidR="00476977">
        <w:rPr>
          <w:rFonts w:ascii="Times New Roman" w:hAnsi="Times New Roman" w:cs="Times New Roman"/>
          <w:sz w:val="24"/>
          <w:szCs w:val="24"/>
        </w:rPr>
        <w:t xml:space="preserve"> In fact, this is the procedure of developing a brand of products in the mind of customers via consistent promotion themes aimed at establishing a critical as well as a differentiated presence in the market, which attracts clients and establishes client loyalty</w:t>
      </w:r>
      <w:r w:rsidRPr="00F25143" w:rsidR="002A641C">
        <w:rPr>
          <w:rFonts w:ascii="Times New Roman" w:hAnsi="Times New Roman" w:cs="Times New Roman"/>
          <w:sz w:val="24"/>
          <w:szCs w:val="24"/>
        </w:rPr>
        <w:t xml:space="preserve"> (Gabrielsson, 2005)</w:t>
      </w:r>
      <w:r w:rsidRPr="00F25143" w:rsidR="00476977">
        <w:rPr>
          <w:rFonts w:ascii="Times New Roman" w:hAnsi="Times New Roman" w:cs="Times New Roman"/>
          <w:sz w:val="24"/>
          <w:szCs w:val="24"/>
        </w:rPr>
        <w:t>.</w:t>
      </w:r>
      <w:r w:rsidRPr="00F25143" w:rsidR="00413724">
        <w:rPr>
          <w:rFonts w:ascii="Times New Roman" w:hAnsi="Times New Roman" w:cs="Times New Roman"/>
          <w:sz w:val="24"/>
          <w:szCs w:val="24"/>
        </w:rPr>
        <w:t xml:space="preserve"> </w:t>
      </w:r>
      <w:r w:rsidRPr="00F25143" w:rsidR="00107E44">
        <w:rPr>
          <w:rFonts w:ascii="Times New Roman" w:hAnsi="Times New Roman" w:cs="Times New Roman"/>
          <w:sz w:val="24"/>
          <w:szCs w:val="24"/>
        </w:rPr>
        <w:t xml:space="preserve">Two critical decisions involved in creating a branding strategy are what </w:t>
      </w:r>
      <w:r w:rsidRPr="00F25143" w:rsidR="00657B51">
        <w:rPr>
          <w:rFonts w:ascii="Times New Roman" w:hAnsi="Times New Roman" w:cs="Times New Roman"/>
          <w:sz w:val="24"/>
          <w:szCs w:val="24"/>
        </w:rPr>
        <w:t>your story is</w:t>
      </w:r>
      <w:r w:rsidRPr="00F25143" w:rsidR="00107E44">
        <w:rPr>
          <w:rFonts w:ascii="Times New Roman" w:hAnsi="Times New Roman" w:cs="Times New Roman"/>
          <w:sz w:val="24"/>
          <w:szCs w:val="24"/>
        </w:rPr>
        <w:t xml:space="preserve"> and who </w:t>
      </w:r>
      <w:r w:rsidRPr="00F25143" w:rsidR="00657B51">
        <w:rPr>
          <w:rFonts w:ascii="Times New Roman" w:hAnsi="Times New Roman" w:cs="Times New Roman"/>
          <w:sz w:val="24"/>
          <w:szCs w:val="24"/>
        </w:rPr>
        <w:t>your clients are</w:t>
      </w:r>
      <w:r w:rsidRPr="00F25143" w:rsidR="00107E44">
        <w:rPr>
          <w:rFonts w:ascii="Times New Roman" w:hAnsi="Times New Roman" w:cs="Times New Roman"/>
          <w:sz w:val="24"/>
          <w:szCs w:val="24"/>
        </w:rPr>
        <w:t xml:space="preserve">. </w:t>
      </w:r>
      <w:r w:rsidRPr="00F25143" w:rsidR="00831654">
        <w:rPr>
          <w:rFonts w:ascii="Times New Roman" w:hAnsi="Times New Roman" w:cs="Times New Roman"/>
          <w:sz w:val="24"/>
          <w:szCs w:val="24"/>
        </w:rPr>
        <w:t xml:space="preserve">For example, Mercedes-Benz possesses a fascinating branding approach where they comprehend their potential consumer base has the disposable revenue needed to buy their cars. Another example is the story of Coca Cola makes it the leading beverage company across the world. </w:t>
      </w:r>
      <w:r w:rsidRPr="00F25143" w:rsidR="00476977">
        <w:rPr>
          <w:rFonts w:ascii="Times New Roman" w:hAnsi="Times New Roman" w:cs="Times New Roman"/>
          <w:sz w:val="24"/>
          <w:szCs w:val="24"/>
        </w:rPr>
        <w:t xml:space="preserve"> </w:t>
      </w:r>
      <w:r w:rsidRPr="00F25143">
        <w:rPr>
          <w:rFonts w:ascii="Times New Roman" w:hAnsi="Times New Roman" w:cs="Times New Roman"/>
          <w:sz w:val="24"/>
          <w:szCs w:val="24"/>
        </w:rPr>
        <w:t xml:space="preserve"> </w:t>
      </w:r>
    </w:p>
    <w:p w:rsidR="000D470A" w:rsidRPr="005E6210" w:rsidP="005E6210" w14:paraId="0328F8F3" w14:textId="77777777">
      <w:pPr>
        <w:pStyle w:val="ListParagraph"/>
        <w:numPr>
          <w:ilvl w:val="0"/>
          <w:numId w:val="1"/>
        </w:numPr>
        <w:spacing w:line="480" w:lineRule="auto"/>
        <w:rPr>
          <w:rFonts w:ascii="Times New Roman" w:hAnsi="Times New Roman" w:cs="Times New Roman"/>
          <w:b/>
          <w:sz w:val="24"/>
          <w:szCs w:val="24"/>
        </w:rPr>
      </w:pPr>
      <w:r w:rsidRPr="005E6210">
        <w:rPr>
          <w:rFonts w:ascii="Times New Roman" w:hAnsi="Times New Roman" w:cs="Times New Roman"/>
          <w:b/>
          <w:sz w:val="24"/>
          <w:szCs w:val="24"/>
        </w:rPr>
        <w:t>How does cause or corporate societal marketing affect your personal consumer behavior? Do you ever buy or not buy any products or services from a company because of its environmental policies or programs? Why or why not?</w:t>
      </w:r>
    </w:p>
    <w:p w:rsidR="00962C7A" w:rsidRPr="00F25143" w:rsidP="005E6210" w14:paraId="7D34275C" w14:textId="226C6C2C">
      <w:pPr>
        <w:spacing w:line="480" w:lineRule="auto"/>
        <w:ind w:firstLine="360"/>
        <w:rPr>
          <w:rFonts w:ascii="Times New Roman" w:hAnsi="Times New Roman" w:cs="Times New Roman"/>
          <w:sz w:val="24"/>
          <w:szCs w:val="24"/>
        </w:rPr>
      </w:pPr>
      <w:r w:rsidRPr="00F25143">
        <w:rPr>
          <w:rFonts w:ascii="Times New Roman" w:hAnsi="Times New Roman" w:cs="Times New Roman"/>
          <w:sz w:val="24"/>
          <w:szCs w:val="24"/>
        </w:rPr>
        <w:t>It is noteworthy that the societal marketing idea requires marketers to come up with effective social as well as ethical considerations into their marketing practices</w:t>
      </w:r>
      <w:r w:rsidR="0032589C">
        <w:rPr>
          <w:rFonts w:ascii="Times New Roman" w:hAnsi="Times New Roman" w:cs="Times New Roman"/>
          <w:sz w:val="24"/>
          <w:szCs w:val="24"/>
        </w:rPr>
        <w:t xml:space="preserve"> </w:t>
      </w:r>
      <w:r w:rsidRPr="0032589C" w:rsidR="0032589C">
        <w:rPr>
          <w:rFonts w:ascii="Times New Roman" w:hAnsi="Times New Roman" w:cs="Times New Roman"/>
          <w:sz w:val="24"/>
          <w:szCs w:val="24"/>
        </w:rPr>
        <w:t>(Becker-Olsen, Cudmore, &amp; Hill, 2006)</w:t>
      </w:r>
      <w:r w:rsidRPr="00F25143">
        <w:rPr>
          <w:rFonts w:ascii="Times New Roman" w:hAnsi="Times New Roman" w:cs="Times New Roman"/>
          <w:sz w:val="24"/>
          <w:szCs w:val="24"/>
        </w:rPr>
        <w:t xml:space="preserve">. </w:t>
      </w:r>
      <w:r w:rsidRPr="00F25143" w:rsidR="008D36F9">
        <w:rPr>
          <w:rFonts w:ascii="Times New Roman" w:hAnsi="Times New Roman" w:cs="Times New Roman"/>
          <w:sz w:val="24"/>
          <w:szCs w:val="24"/>
        </w:rPr>
        <w:t>In this case, they are needed to bal</w:t>
      </w:r>
      <w:r w:rsidRPr="00F25143" w:rsidR="00630DEE">
        <w:rPr>
          <w:rFonts w:ascii="Times New Roman" w:hAnsi="Times New Roman" w:cs="Times New Roman"/>
          <w:sz w:val="24"/>
          <w:szCs w:val="24"/>
        </w:rPr>
        <w:t>ance as well as juggle the</w:t>
      </w:r>
      <w:r w:rsidRPr="00F25143" w:rsidR="008D36F9">
        <w:rPr>
          <w:rFonts w:ascii="Times New Roman" w:hAnsi="Times New Roman" w:cs="Times New Roman"/>
          <w:sz w:val="24"/>
          <w:szCs w:val="24"/>
        </w:rPr>
        <w:t xml:space="preserve"> conflicting approach of organization profits, public interest, as well as client want satisfaction.</w:t>
      </w:r>
      <w:r w:rsidRPr="00F25143" w:rsidR="00960F56">
        <w:rPr>
          <w:rFonts w:ascii="Times New Roman" w:hAnsi="Times New Roman" w:cs="Times New Roman"/>
          <w:sz w:val="24"/>
          <w:szCs w:val="24"/>
        </w:rPr>
        <w:t xml:space="preserve"> Some organizations have attained considerable sales as well as profit gains by embracing and practicing the concept above.  </w:t>
      </w:r>
      <w:r w:rsidRPr="00F25143" w:rsidR="00906723">
        <w:rPr>
          <w:rFonts w:ascii="Times New Roman" w:hAnsi="Times New Roman" w:cs="Times New Roman"/>
          <w:sz w:val="24"/>
          <w:szCs w:val="24"/>
        </w:rPr>
        <w:t>Precisely, excellent corporate citizenship affect</w:t>
      </w:r>
      <w:r w:rsidR="0032589C">
        <w:rPr>
          <w:rFonts w:ascii="Times New Roman" w:hAnsi="Times New Roman" w:cs="Times New Roman"/>
          <w:sz w:val="24"/>
          <w:szCs w:val="24"/>
        </w:rPr>
        <w:t>s</w:t>
      </w:r>
      <w:r w:rsidRPr="00F25143" w:rsidR="00906723">
        <w:rPr>
          <w:rFonts w:ascii="Times New Roman" w:hAnsi="Times New Roman" w:cs="Times New Roman"/>
          <w:sz w:val="24"/>
          <w:szCs w:val="24"/>
        </w:rPr>
        <w:t xml:space="preserve"> personal consumer behavior. A firm's environmental programs or policies affect my purchasing patterns. In case a company does not practice CSR, I will not buy from them. In particular, I cannot promote an organization that does not give back to society.
</w:t>
      </w:r>
    </w:p>
    <w:p w:rsidR="00E04961" w:rsidP="005E6210" w14:paraId="0EB71C8E"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03E3D" w:rsidRPr="00F25143" w:rsidP="005E6210" w14:paraId="54D6E018" w14:textId="78D140FD">
      <w:pPr>
        <w:spacing w:line="480" w:lineRule="auto"/>
        <w:jc w:val="center"/>
        <w:rPr>
          <w:rFonts w:ascii="Times New Roman" w:hAnsi="Times New Roman" w:cs="Times New Roman"/>
          <w:sz w:val="24"/>
          <w:szCs w:val="24"/>
        </w:rPr>
      </w:pPr>
      <w:r w:rsidRPr="00F25143">
        <w:rPr>
          <w:rFonts w:ascii="Times New Roman" w:hAnsi="Times New Roman" w:cs="Times New Roman"/>
          <w:sz w:val="24"/>
          <w:szCs w:val="24"/>
        </w:rPr>
        <w:t>References</w:t>
      </w:r>
    </w:p>
    <w:p w:rsidR="00603E3D" w:rsidRPr="00F25143" w:rsidP="005E6210" w14:paraId="525FD34E" w14:textId="77777777">
      <w:pPr>
        <w:spacing w:line="480" w:lineRule="auto"/>
        <w:ind w:left="720" w:hanging="720"/>
        <w:rPr>
          <w:rFonts w:ascii="Times New Roman" w:hAnsi="Times New Roman" w:cs="Times New Roman"/>
          <w:sz w:val="24"/>
          <w:szCs w:val="24"/>
        </w:rPr>
      </w:pPr>
      <w:r w:rsidRPr="00F25143">
        <w:rPr>
          <w:rFonts w:ascii="Times New Roman" w:hAnsi="Times New Roman" w:cs="Times New Roman"/>
          <w:sz w:val="24"/>
          <w:szCs w:val="24"/>
        </w:rPr>
        <w:t>Becker-Olsen, K. L., Cudmore, B. A., &amp; Hill, R. P. (2006). The impact of perceived corporate social responsibility on consumer behavior. </w:t>
      </w:r>
      <w:r w:rsidRPr="00F25143">
        <w:rPr>
          <w:rFonts w:ascii="Times New Roman" w:hAnsi="Times New Roman" w:cs="Times New Roman"/>
          <w:i/>
          <w:iCs/>
          <w:sz w:val="24"/>
          <w:szCs w:val="24"/>
        </w:rPr>
        <w:t>Journal of business research</w:t>
      </w:r>
      <w:r w:rsidRPr="00F25143">
        <w:rPr>
          <w:rFonts w:ascii="Times New Roman" w:hAnsi="Times New Roman" w:cs="Times New Roman"/>
          <w:sz w:val="24"/>
          <w:szCs w:val="24"/>
        </w:rPr>
        <w:t>, </w:t>
      </w:r>
      <w:r w:rsidRPr="00F25143">
        <w:rPr>
          <w:rFonts w:ascii="Times New Roman" w:hAnsi="Times New Roman" w:cs="Times New Roman"/>
          <w:i/>
          <w:iCs/>
          <w:sz w:val="24"/>
          <w:szCs w:val="24"/>
        </w:rPr>
        <w:t>59</w:t>
      </w:r>
      <w:r w:rsidRPr="00F25143">
        <w:rPr>
          <w:rFonts w:ascii="Times New Roman" w:hAnsi="Times New Roman" w:cs="Times New Roman"/>
          <w:sz w:val="24"/>
          <w:szCs w:val="24"/>
        </w:rPr>
        <w:t>(1), 46-53.</w:t>
      </w:r>
    </w:p>
    <w:p w:rsidR="00603E3D" w:rsidRPr="00F25143" w:rsidP="005E6210" w14:paraId="413A4854" w14:textId="77777777">
      <w:pPr>
        <w:spacing w:line="480" w:lineRule="auto"/>
        <w:ind w:left="720" w:hanging="720"/>
        <w:rPr>
          <w:rFonts w:ascii="Times New Roman" w:hAnsi="Times New Roman" w:cs="Times New Roman"/>
          <w:sz w:val="24"/>
          <w:szCs w:val="24"/>
        </w:rPr>
      </w:pPr>
      <w:r w:rsidRPr="00F25143">
        <w:rPr>
          <w:rFonts w:ascii="Times New Roman" w:hAnsi="Times New Roman" w:cs="Times New Roman"/>
          <w:sz w:val="24"/>
          <w:szCs w:val="24"/>
        </w:rPr>
        <w:t>Gabrielsson, M. (2005). Branding strategies of born globals. </w:t>
      </w:r>
      <w:r w:rsidRPr="00F25143">
        <w:rPr>
          <w:rFonts w:ascii="Times New Roman" w:hAnsi="Times New Roman" w:cs="Times New Roman"/>
          <w:i/>
          <w:iCs/>
          <w:sz w:val="24"/>
          <w:szCs w:val="24"/>
        </w:rPr>
        <w:t>Journal of International Entrepreneurship</w:t>
      </w:r>
      <w:r w:rsidRPr="00F25143">
        <w:rPr>
          <w:rFonts w:ascii="Times New Roman" w:hAnsi="Times New Roman" w:cs="Times New Roman"/>
          <w:sz w:val="24"/>
          <w:szCs w:val="24"/>
        </w:rPr>
        <w:t>, </w:t>
      </w:r>
      <w:r w:rsidRPr="00F25143">
        <w:rPr>
          <w:rFonts w:ascii="Times New Roman" w:hAnsi="Times New Roman" w:cs="Times New Roman"/>
          <w:i/>
          <w:iCs/>
          <w:sz w:val="24"/>
          <w:szCs w:val="24"/>
        </w:rPr>
        <w:t>3</w:t>
      </w:r>
      <w:r w:rsidRPr="00F25143">
        <w:rPr>
          <w:rFonts w:ascii="Times New Roman" w:hAnsi="Times New Roman" w:cs="Times New Roman"/>
          <w:sz w:val="24"/>
          <w:szCs w:val="24"/>
        </w:rPr>
        <w:t>(3), 199-222.</w:t>
      </w:r>
    </w:p>
    <w:p w:rsidR="00595F74" w:rsidRPr="00F25143" w:rsidP="005E6210" w14:paraId="73F5950E" w14:textId="77777777">
      <w:pPr>
        <w:spacing w:line="480" w:lineRule="auto"/>
        <w:ind w:left="720" w:hanging="720"/>
        <w:rPr>
          <w:rFonts w:ascii="Times New Roman" w:hAnsi="Times New Roman" w:cs="Times New Roman"/>
          <w:sz w:val="24"/>
          <w:szCs w:val="24"/>
        </w:rPr>
      </w:pPr>
      <w:r w:rsidRPr="00F25143">
        <w:rPr>
          <w:rFonts w:ascii="Times New Roman" w:hAnsi="Times New Roman" w:cs="Times New Roman"/>
          <w:sz w:val="24"/>
          <w:szCs w:val="24"/>
        </w:rPr>
        <w:t>Mitchell, R. W., Wooliscroft, B., &amp; Higham, J. (2010). Sustainable market orientation: A new approach to managing marketing strategy. </w:t>
      </w:r>
      <w:r w:rsidRPr="00F25143">
        <w:rPr>
          <w:rFonts w:ascii="Times New Roman" w:hAnsi="Times New Roman" w:cs="Times New Roman"/>
          <w:i/>
          <w:iCs/>
          <w:sz w:val="24"/>
          <w:szCs w:val="24"/>
        </w:rPr>
        <w:t>Journal of Macromarketing</w:t>
      </w:r>
      <w:r w:rsidRPr="00F25143">
        <w:rPr>
          <w:rFonts w:ascii="Times New Roman" w:hAnsi="Times New Roman" w:cs="Times New Roman"/>
          <w:sz w:val="24"/>
          <w:szCs w:val="24"/>
        </w:rPr>
        <w:t>, </w:t>
      </w:r>
      <w:r w:rsidRPr="00F25143">
        <w:rPr>
          <w:rFonts w:ascii="Times New Roman" w:hAnsi="Times New Roman" w:cs="Times New Roman"/>
          <w:i/>
          <w:iCs/>
          <w:sz w:val="24"/>
          <w:szCs w:val="24"/>
        </w:rPr>
        <w:t>30</w:t>
      </w:r>
      <w:r w:rsidRPr="00F25143">
        <w:rPr>
          <w:rFonts w:ascii="Times New Roman" w:hAnsi="Times New Roman" w:cs="Times New Roman"/>
          <w:sz w:val="24"/>
          <w:szCs w:val="24"/>
        </w:rPr>
        <w:t>(2), 160-170.</w:t>
      </w:r>
    </w:p>
    <w:sectPr w:rsidSect="00E978D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8DF" w:rsidRPr="00EB4752" w14:paraId="02EBA87D" w14:textId="03E3023D">
    <w:pPr>
      <w:pStyle w:val="Header"/>
      <w:rPr>
        <w:rFonts w:ascii="Times New Roman" w:hAnsi="Times New Roman" w:cs="Times New Roman"/>
      </w:rPr>
    </w:pPr>
    <w:r w:rsidRPr="00EB4752">
      <w:rPr>
        <w:rFonts w:ascii="Times New Roman" w:hAnsi="Times New Roman" w:cs="Times New Roman"/>
      </w:rPr>
      <w:t xml:space="preserve">QUESTION-ANSWER ASSIGNMENT </w:t>
    </w:r>
    <w:sdt>
      <w:sdtPr>
        <w:rPr>
          <w:rFonts w:ascii="Times New Roman" w:hAnsi="Times New Roman" w:cs="Times New Roman"/>
        </w:rPr>
        <w:id w:val="-1040133065"/>
        <w:docPartObj>
          <w:docPartGallery w:val="Page Numbers (Top of Page)"/>
          <w:docPartUnique/>
        </w:docPartObj>
      </w:sdtPr>
      <w:sdtEndPr>
        <w:rPr>
          <w:noProof/>
        </w:rPr>
      </w:sdtEndPr>
      <w:sdtContent>
        <w:r w:rsidRPr="00EB4752">
          <w:rPr>
            <w:rFonts w:ascii="Times New Roman" w:hAnsi="Times New Roman" w:cs="Times New Roman"/>
          </w:rPr>
          <w:tab/>
        </w:r>
        <w:r w:rsidRPr="00EB4752">
          <w:rPr>
            <w:rFonts w:ascii="Times New Roman" w:hAnsi="Times New Roman" w:cs="Times New Roman"/>
          </w:rPr>
          <w:tab/>
        </w:r>
        <w:r w:rsidRPr="00EB4752">
          <w:rPr>
            <w:rFonts w:ascii="Times New Roman" w:hAnsi="Times New Roman" w:cs="Times New Roman"/>
          </w:rPr>
          <w:fldChar w:fldCharType="begin"/>
        </w:r>
        <w:r w:rsidRPr="00EB4752">
          <w:rPr>
            <w:rFonts w:ascii="Times New Roman" w:hAnsi="Times New Roman" w:cs="Times New Roman"/>
          </w:rPr>
          <w:instrText xml:space="preserve"> PAGE   \* MERGEFORMAT </w:instrText>
        </w:r>
        <w:r w:rsidRPr="00EB4752">
          <w:rPr>
            <w:rFonts w:ascii="Times New Roman" w:hAnsi="Times New Roman" w:cs="Times New Roman"/>
          </w:rPr>
          <w:fldChar w:fldCharType="separate"/>
        </w:r>
        <w:r w:rsidRPr="00EB4752" w:rsidR="00C15629">
          <w:rPr>
            <w:rFonts w:ascii="Times New Roman" w:hAnsi="Times New Roman" w:cs="Times New Roman"/>
            <w:noProof/>
          </w:rPr>
          <w:t>2</w:t>
        </w:r>
        <w:r w:rsidRPr="00EB4752">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8DF" w:rsidRPr="00EB4752" w14:paraId="5D3AC769" w14:textId="18189791">
    <w:pPr>
      <w:pStyle w:val="Header"/>
      <w:rPr>
        <w:rFonts w:ascii="Times New Roman" w:hAnsi="Times New Roman" w:cs="Times New Roman"/>
      </w:rPr>
    </w:pPr>
    <w:r w:rsidRPr="00EB4752">
      <w:rPr>
        <w:rFonts w:ascii="Times New Roman" w:hAnsi="Times New Roman" w:cs="Times New Roman"/>
      </w:rPr>
      <w:t xml:space="preserve">Running head: QUESTION-ANSWER ASSIGNMENT </w:t>
    </w:r>
    <w:sdt>
      <w:sdtPr>
        <w:rPr>
          <w:rFonts w:ascii="Times New Roman" w:hAnsi="Times New Roman" w:cs="Times New Roman"/>
        </w:rPr>
        <w:id w:val="2085481594"/>
        <w:docPartObj>
          <w:docPartGallery w:val="Page Numbers (Top of Page)"/>
          <w:docPartUnique/>
        </w:docPartObj>
      </w:sdtPr>
      <w:sdtEndPr>
        <w:rPr>
          <w:noProof/>
        </w:rPr>
      </w:sdtEndPr>
      <w:sdtContent>
        <w:r w:rsidRPr="00EB4752">
          <w:rPr>
            <w:rFonts w:ascii="Times New Roman" w:hAnsi="Times New Roman" w:cs="Times New Roman"/>
          </w:rPr>
          <w:tab/>
        </w:r>
        <w:r w:rsidRPr="00EB4752">
          <w:rPr>
            <w:rFonts w:ascii="Times New Roman" w:hAnsi="Times New Roman" w:cs="Times New Roman"/>
          </w:rPr>
          <w:fldChar w:fldCharType="begin"/>
        </w:r>
        <w:r w:rsidRPr="00EB4752">
          <w:rPr>
            <w:rFonts w:ascii="Times New Roman" w:hAnsi="Times New Roman" w:cs="Times New Roman"/>
          </w:rPr>
          <w:instrText xml:space="preserve"> PAGE   \* MERGEFORMAT </w:instrText>
        </w:r>
        <w:r w:rsidRPr="00EB4752">
          <w:rPr>
            <w:rFonts w:ascii="Times New Roman" w:hAnsi="Times New Roman" w:cs="Times New Roman"/>
          </w:rPr>
          <w:fldChar w:fldCharType="separate"/>
        </w:r>
        <w:r w:rsidRPr="00EB4752" w:rsidR="00C15629">
          <w:rPr>
            <w:rFonts w:ascii="Times New Roman" w:hAnsi="Times New Roman" w:cs="Times New Roman"/>
            <w:noProof/>
          </w:rPr>
          <w:t>1</w:t>
        </w:r>
        <w:r w:rsidRPr="00EB4752">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2B36863"/>
    <w:multiLevelType w:val="hybridMultilevel"/>
    <w:tmpl w:val="059CB5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9A0"/>
    <w:rsid w:val="000D470A"/>
    <w:rsid w:val="000E0022"/>
    <w:rsid w:val="000E49A0"/>
    <w:rsid w:val="00107E44"/>
    <w:rsid w:val="001161DB"/>
    <w:rsid w:val="001430AD"/>
    <w:rsid w:val="001C7EDF"/>
    <w:rsid w:val="002609AD"/>
    <w:rsid w:val="00261FF2"/>
    <w:rsid w:val="00285AC9"/>
    <w:rsid w:val="002A641C"/>
    <w:rsid w:val="0032589C"/>
    <w:rsid w:val="00413724"/>
    <w:rsid w:val="0042154A"/>
    <w:rsid w:val="00456568"/>
    <w:rsid w:val="00476977"/>
    <w:rsid w:val="004801F9"/>
    <w:rsid w:val="00493F19"/>
    <w:rsid w:val="004A694B"/>
    <w:rsid w:val="00595F74"/>
    <w:rsid w:val="005E6210"/>
    <w:rsid w:val="00603E3D"/>
    <w:rsid w:val="00621DE3"/>
    <w:rsid w:val="00630DEE"/>
    <w:rsid w:val="00657B51"/>
    <w:rsid w:val="00680ACE"/>
    <w:rsid w:val="00695D9C"/>
    <w:rsid w:val="006E484F"/>
    <w:rsid w:val="007448F9"/>
    <w:rsid w:val="00754E0E"/>
    <w:rsid w:val="00763F99"/>
    <w:rsid w:val="007A7EE4"/>
    <w:rsid w:val="007F06A5"/>
    <w:rsid w:val="00801801"/>
    <w:rsid w:val="00831654"/>
    <w:rsid w:val="00853C02"/>
    <w:rsid w:val="008A14DB"/>
    <w:rsid w:val="008D36F9"/>
    <w:rsid w:val="008E21CE"/>
    <w:rsid w:val="00900C0C"/>
    <w:rsid w:val="00906723"/>
    <w:rsid w:val="009268BF"/>
    <w:rsid w:val="00960F56"/>
    <w:rsid w:val="00962C7A"/>
    <w:rsid w:val="009C4396"/>
    <w:rsid w:val="00A271AE"/>
    <w:rsid w:val="00A727E8"/>
    <w:rsid w:val="00A90765"/>
    <w:rsid w:val="00AF2821"/>
    <w:rsid w:val="00B36980"/>
    <w:rsid w:val="00BD7C73"/>
    <w:rsid w:val="00C04486"/>
    <w:rsid w:val="00C15629"/>
    <w:rsid w:val="00DF29D2"/>
    <w:rsid w:val="00DF53AA"/>
    <w:rsid w:val="00E04961"/>
    <w:rsid w:val="00E60072"/>
    <w:rsid w:val="00E660CD"/>
    <w:rsid w:val="00E755CC"/>
    <w:rsid w:val="00E978DF"/>
    <w:rsid w:val="00EB4752"/>
    <w:rsid w:val="00ED4EC4"/>
    <w:rsid w:val="00F2514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D26F4B9-C7DA-478B-BFDE-E746C53CF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29D2"/>
    <w:pPr>
      <w:ind w:left="720"/>
      <w:contextualSpacing/>
    </w:pPr>
  </w:style>
  <w:style w:type="paragraph" w:styleId="Header">
    <w:name w:val="header"/>
    <w:basedOn w:val="Normal"/>
    <w:link w:val="HeaderChar"/>
    <w:uiPriority w:val="99"/>
    <w:unhideWhenUsed/>
    <w:rsid w:val="00E97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8DF"/>
  </w:style>
  <w:style w:type="paragraph" w:styleId="Footer">
    <w:name w:val="footer"/>
    <w:basedOn w:val="Normal"/>
    <w:link w:val="FooterChar"/>
    <w:uiPriority w:val="99"/>
    <w:unhideWhenUsed/>
    <w:rsid w:val="00E97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558</Words>
  <Characters>3183</Characters>
  <Application>Microsoft Office Word</Application>
  <DocSecurity>0</DocSecurity>
  <Lines>26</Lines>
  <Paragraphs>7</Paragraphs>
  <ScaleCrop>false</ScaleCrop>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92</cp:revision>
  <dcterms:created xsi:type="dcterms:W3CDTF">2019-02-07T07:13:00Z</dcterms:created>
  <dcterms:modified xsi:type="dcterms:W3CDTF">2019-02-07T09:58:00Z</dcterms:modified>
</cp:coreProperties>
</file>